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B70" w:rsidRPr="008A6DD7" w:rsidRDefault="00F43B70" w:rsidP="00F43B70">
      <w:pPr>
        <w:shd w:val="clear" w:color="auto" w:fill="F5F5F5"/>
        <w:spacing w:after="150" w:line="240" w:lineRule="auto"/>
        <w:outlineLvl w:val="1"/>
        <w:rPr>
          <w:rFonts w:ascii="Times New Roman" w:eastAsia="Times New Roman" w:hAnsi="Times New Roman" w:cs="Times New Roman"/>
          <w:color w:val="222222"/>
          <w:sz w:val="30"/>
          <w:szCs w:val="30"/>
        </w:rPr>
      </w:pPr>
      <w:bookmarkStart w:id="0" w:name="_GoBack"/>
      <w:bookmarkEnd w:id="0"/>
      <w:r w:rsidRPr="008A6DD7">
        <w:rPr>
          <w:rFonts w:ascii="Times New Roman" w:eastAsia="Times New Roman" w:hAnsi="Times New Roman" w:cs="Times New Roman"/>
          <w:color w:val="222222"/>
          <w:sz w:val="30"/>
          <w:szCs w:val="30"/>
        </w:rPr>
        <w:t>2016 Federal Poverty Guidelines</w:t>
      </w:r>
    </w:p>
    <w:p w:rsidR="00F43B70" w:rsidRPr="008A6DD7" w:rsidRDefault="00F43B70" w:rsidP="00F43B70">
      <w:pPr>
        <w:shd w:val="clear" w:color="auto" w:fill="F5F5F5"/>
        <w:spacing w:after="100" w:afterAutospacing="1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8A6DD7">
        <w:rPr>
          <w:rFonts w:ascii="Arial" w:eastAsia="Times New Roman" w:hAnsi="Arial" w:cs="Arial"/>
          <w:color w:val="222222"/>
          <w:sz w:val="27"/>
          <w:szCs w:val="27"/>
        </w:rPr>
        <w:t>Federally facilitated marketplaces will use the 2016 guidelines to determine eligibility for Medicaid and CHIP.</w:t>
      </w:r>
    </w:p>
    <w:tbl>
      <w:tblPr>
        <w:tblW w:w="10065" w:type="dxa"/>
        <w:tblBorders>
          <w:top w:val="single" w:sz="6" w:space="0" w:color="7E459B"/>
          <w:left w:val="single" w:sz="6" w:space="0" w:color="7E459B"/>
          <w:bottom w:val="single" w:sz="6" w:space="0" w:color="7E459B"/>
          <w:right w:val="single" w:sz="6" w:space="0" w:color="7E459B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5"/>
        <w:gridCol w:w="1105"/>
        <w:gridCol w:w="1105"/>
        <w:gridCol w:w="1106"/>
        <w:gridCol w:w="1106"/>
        <w:gridCol w:w="1106"/>
        <w:gridCol w:w="1106"/>
        <w:gridCol w:w="1106"/>
      </w:tblGrid>
      <w:tr w:rsidR="00F43B70" w:rsidRPr="008A6DD7" w:rsidTr="00B61A36"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B3B5BB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</w:rPr>
              <w:t> Household Size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B3B5BB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</w:rPr>
              <w:t> 100%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B3B5BB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</w:rPr>
              <w:t> 133%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B3B5BB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</w:rPr>
              <w:t> 150%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B3B5BB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</w:rPr>
              <w:t>200%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B3B5BB"/>
            <w:hideMark/>
          </w:tcPr>
          <w:p w:rsidR="00F43B70" w:rsidRPr="008A6DD7" w:rsidRDefault="00F43B70" w:rsidP="00B61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</w:rPr>
              <w:t>250%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B3B5BB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</w:rPr>
              <w:t> 300%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B3B5BB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</w:rPr>
              <w:t>400%</w:t>
            </w:r>
          </w:p>
        </w:tc>
      </w:tr>
      <w:tr w:rsidR="00F43B70" w:rsidRPr="008A6DD7" w:rsidTr="00B61A36"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1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$11,880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$15,800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$17,820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$23,760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hideMark/>
          </w:tcPr>
          <w:p w:rsidR="00F43B70" w:rsidRPr="008A6DD7" w:rsidRDefault="00F43B70" w:rsidP="00B61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$29,700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$35,640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$47,520</w:t>
            </w:r>
          </w:p>
        </w:tc>
      </w:tr>
      <w:tr w:rsidR="00F43B70" w:rsidRPr="008A6DD7" w:rsidTr="00B61A36"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2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16,020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21,307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24,030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 32,040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hideMark/>
          </w:tcPr>
          <w:p w:rsidR="00F43B70" w:rsidRPr="008A6DD7" w:rsidRDefault="00F43B70" w:rsidP="00B61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40,050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48,060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64,080</w:t>
            </w:r>
          </w:p>
        </w:tc>
      </w:tr>
      <w:tr w:rsidR="00F43B70" w:rsidRPr="008A6DD7" w:rsidTr="00B61A36"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3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20,160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26,813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30,240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 40,320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hideMark/>
          </w:tcPr>
          <w:p w:rsidR="00F43B70" w:rsidRPr="008A6DD7" w:rsidRDefault="00F43B70" w:rsidP="00B61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50,400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60,480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80,640</w:t>
            </w:r>
          </w:p>
        </w:tc>
      </w:tr>
      <w:tr w:rsidR="00F43B70" w:rsidRPr="008A6DD7" w:rsidTr="00B61A36"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4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24,300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32,319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36,450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 48,600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hideMark/>
          </w:tcPr>
          <w:p w:rsidR="00F43B70" w:rsidRPr="008A6DD7" w:rsidRDefault="00F43B70" w:rsidP="00B61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60,750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72,900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97,200</w:t>
            </w:r>
          </w:p>
        </w:tc>
      </w:tr>
      <w:tr w:rsidR="00F43B70" w:rsidRPr="008A6DD7" w:rsidTr="00B61A36"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5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28,440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37,825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42,660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 56,880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hideMark/>
          </w:tcPr>
          <w:p w:rsidR="00F43B70" w:rsidRPr="008A6DD7" w:rsidRDefault="00F43B70" w:rsidP="00B61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71,100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85,320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113,760</w:t>
            </w:r>
          </w:p>
        </w:tc>
      </w:tr>
      <w:tr w:rsidR="00F43B70" w:rsidRPr="008A6DD7" w:rsidTr="00B61A36"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6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32,580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43,331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48,870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 65,160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hideMark/>
          </w:tcPr>
          <w:p w:rsidR="00F43B70" w:rsidRPr="008A6DD7" w:rsidRDefault="00F43B70" w:rsidP="00B61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81,450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97,740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130,320</w:t>
            </w:r>
          </w:p>
        </w:tc>
      </w:tr>
      <w:tr w:rsidR="00F43B70" w:rsidRPr="008A6DD7" w:rsidTr="00B61A36"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7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36,730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48,851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55,095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 73,460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hideMark/>
          </w:tcPr>
          <w:p w:rsidR="00F43B70" w:rsidRPr="008A6DD7" w:rsidRDefault="00F43B70" w:rsidP="00B61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91,825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110,190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146,920</w:t>
            </w:r>
          </w:p>
        </w:tc>
      </w:tr>
      <w:tr w:rsidR="00F43B70" w:rsidRPr="008A6DD7" w:rsidTr="00B61A36"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8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40,890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54,384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61,335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  81,780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hideMark/>
          </w:tcPr>
          <w:p w:rsidR="00F43B70" w:rsidRPr="008A6DD7" w:rsidRDefault="00F43B70" w:rsidP="00B61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102,225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122,670</w:t>
            </w:r>
          </w:p>
        </w:tc>
        <w:tc>
          <w:tcPr>
            <w:tcW w:w="0" w:type="auto"/>
            <w:tcBorders>
              <w:top w:val="single" w:sz="6" w:space="0" w:color="7E459B"/>
              <w:left w:val="single" w:sz="6" w:space="0" w:color="7E459B"/>
              <w:bottom w:val="single" w:sz="6" w:space="0" w:color="7E459B"/>
              <w:right w:val="single" w:sz="6" w:space="0" w:color="7E459B"/>
            </w:tcBorders>
            <w:shd w:val="clear" w:color="auto" w:fill="F5F5F5"/>
            <w:vAlign w:val="center"/>
            <w:hideMark/>
          </w:tcPr>
          <w:p w:rsidR="00F43B70" w:rsidRPr="008A6DD7" w:rsidRDefault="00F43B70" w:rsidP="00B61A3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8A6DD7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163,560</w:t>
            </w:r>
          </w:p>
        </w:tc>
      </w:tr>
    </w:tbl>
    <w:p w:rsidR="00F43B70" w:rsidRDefault="00F43B70" w:rsidP="00F43B70"/>
    <w:p w:rsidR="00F43B70" w:rsidRDefault="00F43B70" w:rsidP="00F43B70"/>
    <w:p w:rsidR="00C94E2E" w:rsidRDefault="00C94E2E"/>
    <w:sectPr w:rsidR="00C94E2E" w:rsidSect="008A6D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70"/>
    <w:rsid w:val="000166A7"/>
    <w:rsid w:val="000331C8"/>
    <w:rsid w:val="00050025"/>
    <w:rsid w:val="00061BD4"/>
    <w:rsid w:val="00063319"/>
    <w:rsid w:val="00073097"/>
    <w:rsid w:val="00082703"/>
    <w:rsid w:val="00082B96"/>
    <w:rsid w:val="00083CAF"/>
    <w:rsid w:val="000849B7"/>
    <w:rsid w:val="000864C7"/>
    <w:rsid w:val="000B1C5E"/>
    <w:rsid w:val="000B3122"/>
    <w:rsid w:val="000B3279"/>
    <w:rsid w:val="000B70D3"/>
    <w:rsid w:val="000C152E"/>
    <w:rsid w:val="000D567A"/>
    <w:rsid w:val="000E04BB"/>
    <w:rsid w:val="000E4741"/>
    <w:rsid w:val="000E48D4"/>
    <w:rsid w:val="000E6917"/>
    <w:rsid w:val="00101EDA"/>
    <w:rsid w:val="001262A3"/>
    <w:rsid w:val="0013124D"/>
    <w:rsid w:val="00140F2A"/>
    <w:rsid w:val="00157E2C"/>
    <w:rsid w:val="00174B49"/>
    <w:rsid w:val="00177F36"/>
    <w:rsid w:val="001817C0"/>
    <w:rsid w:val="001A54E1"/>
    <w:rsid w:val="001A7DF3"/>
    <w:rsid w:val="001B7D78"/>
    <w:rsid w:val="001D418F"/>
    <w:rsid w:val="001E4669"/>
    <w:rsid w:val="001E5994"/>
    <w:rsid w:val="001E661C"/>
    <w:rsid w:val="00202F3F"/>
    <w:rsid w:val="00215460"/>
    <w:rsid w:val="00222710"/>
    <w:rsid w:val="00223A38"/>
    <w:rsid w:val="00224F8E"/>
    <w:rsid w:val="00224FC7"/>
    <w:rsid w:val="00234369"/>
    <w:rsid w:val="00245D88"/>
    <w:rsid w:val="00245DC0"/>
    <w:rsid w:val="00250152"/>
    <w:rsid w:val="002574C8"/>
    <w:rsid w:val="002604FC"/>
    <w:rsid w:val="0026400C"/>
    <w:rsid w:val="00265080"/>
    <w:rsid w:val="00273CA8"/>
    <w:rsid w:val="00282B23"/>
    <w:rsid w:val="00287D53"/>
    <w:rsid w:val="002B05F3"/>
    <w:rsid w:val="002C2857"/>
    <w:rsid w:val="002C615E"/>
    <w:rsid w:val="002C6D07"/>
    <w:rsid w:val="002D393E"/>
    <w:rsid w:val="002D5FA1"/>
    <w:rsid w:val="003007A4"/>
    <w:rsid w:val="00313BE3"/>
    <w:rsid w:val="00314B27"/>
    <w:rsid w:val="003427A7"/>
    <w:rsid w:val="00344309"/>
    <w:rsid w:val="0034788A"/>
    <w:rsid w:val="00353D38"/>
    <w:rsid w:val="003569F2"/>
    <w:rsid w:val="00367D8B"/>
    <w:rsid w:val="00370F10"/>
    <w:rsid w:val="00371230"/>
    <w:rsid w:val="003970DB"/>
    <w:rsid w:val="00397A2D"/>
    <w:rsid w:val="003D56CA"/>
    <w:rsid w:val="003D6ED7"/>
    <w:rsid w:val="003F5D91"/>
    <w:rsid w:val="0040188C"/>
    <w:rsid w:val="00416730"/>
    <w:rsid w:val="00420926"/>
    <w:rsid w:val="00424D9E"/>
    <w:rsid w:val="00430E8A"/>
    <w:rsid w:val="0043249B"/>
    <w:rsid w:val="00433125"/>
    <w:rsid w:val="004350ED"/>
    <w:rsid w:val="004464CD"/>
    <w:rsid w:val="004467CC"/>
    <w:rsid w:val="00463C40"/>
    <w:rsid w:val="00466795"/>
    <w:rsid w:val="00471AA3"/>
    <w:rsid w:val="00476790"/>
    <w:rsid w:val="00476CFD"/>
    <w:rsid w:val="004847BF"/>
    <w:rsid w:val="00485149"/>
    <w:rsid w:val="004A32DA"/>
    <w:rsid w:val="004A51B5"/>
    <w:rsid w:val="004B4A50"/>
    <w:rsid w:val="004C449C"/>
    <w:rsid w:val="004D517D"/>
    <w:rsid w:val="004E24C7"/>
    <w:rsid w:val="004F35D6"/>
    <w:rsid w:val="004F5A79"/>
    <w:rsid w:val="004F5E7C"/>
    <w:rsid w:val="004F771F"/>
    <w:rsid w:val="00523327"/>
    <w:rsid w:val="00524488"/>
    <w:rsid w:val="00544640"/>
    <w:rsid w:val="00575515"/>
    <w:rsid w:val="0057581B"/>
    <w:rsid w:val="00585544"/>
    <w:rsid w:val="00586521"/>
    <w:rsid w:val="00594FCF"/>
    <w:rsid w:val="00595F4A"/>
    <w:rsid w:val="005A149B"/>
    <w:rsid w:val="005A2241"/>
    <w:rsid w:val="005A75FE"/>
    <w:rsid w:val="005A7E1F"/>
    <w:rsid w:val="005B0F2D"/>
    <w:rsid w:val="005B290C"/>
    <w:rsid w:val="005D2BD7"/>
    <w:rsid w:val="005D53A6"/>
    <w:rsid w:val="005E36DE"/>
    <w:rsid w:val="005E418A"/>
    <w:rsid w:val="0060191D"/>
    <w:rsid w:val="00606BED"/>
    <w:rsid w:val="00611F5E"/>
    <w:rsid w:val="006162BF"/>
    <w:rsid w:val="006250BF"/>
    <w:rsid w:val="006440E8"/>
    <w:rsid w:val="006451C7"/>
    <w:rsid w:val="00651E0A"/>
    <w:rsid w:val="00665D4C"/>
    <w:rsid w:val="00674134"/>
    <w:rsid w:val="0067421D"/>
    <w:rsid w:val="00675ABB"/>
    <w:rsid w:val="0068012E"/>
    <w:rsid w:val="00694F0F"/>
    <w:rsid w:val="006B5D62"/>
    <w:rsid w:val="006C5F27"/>
    <w:rsid w:val="006D3211"/>
    <w:rsid w:val="006D34F2"/>
    <w:rsid w:val="006E0BE9"/>
    <w:rsid w:val="006E654C"/>
    <w:rsid w:val="00703FDB"/>
    <w:rsid w:val="007114E9"/>
    <w:rsid w:val="00712B44"/>
    <w:rsid w:val="00727D7E"/>
    <w:rsid w:val="00732683"/>
    <w:rsid w:val="007326C9"/>
    <w:rsid w:val="00740C0A"/>
    <w:rsid w:val="007461E5"/>
    <w:rsid w:val="00752F5F"/>
    <w:rsid w:val="0077194E"/>
    <w:rsid w:val="00783A12"/>
    <w:rsid w:val="007A6F56"/>
    <w:rsid w:val="007C60A9"/>
    <w:rsid w:val="007C67F8"/>
    <w:rsid w:val="007D0956"/>
    <w:rsid w:val="007D0E69"/>
    <w:rsid w:val="007E26D4"/>
    <w:rsid w:val="007F48B7"/>
    <w:rsid w:val="007F605D"/>
    <w:rsid w:val="00800706"/>
    <w:rsid w:val="008007CF"/>
    <w:rsid w:val="00803B1A"/>
    <w:rsid w:val="00806A0D"/>
    <w:rsid w:val="008159C8"/>
    <w:rsid w:val="0082196A"/>
    <w:rsid w:val="0083698E"/>
    <w:rsid w:val="0084102C"/>
    <w:rsid w:val="00846183"/>
    <w:rsid w:val="00853A88"/>
    <w:rsid w:val="00855725"/>
    <w:rsid w:val="00855D4C"/>
    <w:rsid w:val="0086389F"/>
    <w:rsid w:val="00873B86"/>
    <w:rsid w:val="008772FD"/>
    <w:rsid w:val="00881190"/>
    <w:rsid w:val="008830DA"/>
    <w:rsid w:val="008837B0"/>
    <w:rsid w:val="00894BE7"/>
    <w:rsid w:val="00896A34"/>
    <w:rsid w:val="008A0A78"/>
    <w:rsid w:val="008A3B93"/>
    <w:rsid w:val="008B0F45"/>
    <w:rsid w:val="008B7653"/>
    <w:rsid w:val="008C7325"/>
    <w:rsid w:val="008D0A17"/>
    <w:rsid w:val="008D2E43"/>
    <w:rsid w:val="008D4E9D"/>
    <w:rsid w:val="008E2414"/>
    <w:rsid w:val="008E45D8"/>
    <w:rsid w:val="008E524F"/>
    <w:rsid w:val="008E6F4A"/>
    <w:rsid w:val="008F23DD"/>
    <w:rsid w:val="008F3715"/>
    <w:rsid w:val="008F4822"/>
    <w:rsid w:val="008F7432"/>
    <w:rsid w:val="00903D56"/>
    <w:rsid w:val="009179C2"/>
    <w:rsid w:val="00920F4A"/>
    <w:rsid w:val="00925898"/>
    <w:rsid w:val="00927BC8"/>
    <w:rsid w:val="009333DE"/>
    <w:rsid w:val="00935FB7"/>
    <w:rsid w:val="00943F34"/>
    <w:rsid w:val="00961984"/>
    <w:rsid w:val="009633EC"/>
    <w:rsid w:val="00963F35"/>
    <w:rsid w:val="00967B65"/>
    <w:rsid w:val="00970546"/>
    <w:rsid w:val="00973038"/>
    <w:rsid w:val="0098317F"/>
    <w:rsid w:val="0099624C"/>
    <w:rsid w:val="009A28AB"/>
    <w:rsid w:val="009A32CC"/>
    <w:rsid w:val="009A495A"/>
    <w:rsid w:val="009B55DE"/>
    <w:rsid w:val="009B56E9"/>
    <w:rsid w:val="009C3427"/>
    <w:rsid w:val="009C6CA2"/>
    <w:rsid w:val="009E7442"/>
    <w:rsid w:val="009F1EC8"/>
    <w:rsid w:val="00A01D60"/>
    <w:rsid w:val="00A14B3B"/>
    <w:rsid w:val="00A15832"/>
    <w:rsid w:val="00A1618E"/>
    <w:rsid w:val="00A2599E"/>
    <w:rsid w:val="00A32D10"/>
    <w:rsid w:val="00A3626A"/>
    <w:rsid w:val="00A3688E"/>
    <w:rsid w:val="00A67112"/>
    <w:rsid w:val="00A723AD"/>
    <w:rsid w:val="00A72E07"/>
    <w:rsid w:val="00A73F62"/>
    <w:rsid w:val="00A84BB8"/>
    <w:rsid w:val="00A870B7"/>
    <w:rsid w:val="00AB1D6E"/>
    <w:rsid w:val="00AB7E5C"/>
    <w:rsid w:val="00AE600B"/>
    <w:rsid w:val="00AF406E"/>
    <w:rsid w:val="00AF6056"/>
    <w:rsid w:val="00B00162"/>
    <w:rsid w:val="00B03A42"/>
    <w:rsid w:val="00B0603C"/>
    <w:rsid w:val="00B12D53"/>
    <w:rsid w:val="00B2086C"/>
    <w:rsid w:val="00B24CC2"/>
    <w:rsid w:val="00B2639F"/>
    <w:rsid w:val="00B30F9E"/>
    <w:rsid w:val="00B33C89"/>
    <w:rsid w:val="00B378F5"/>
    <w:rsid w:val="00B52B9F"/>
    <w:rsid w:val="00B53D9E"/>
    <w:rsid w:val="00B5574F"/>
    <w:rsid w:val="00B60C3E"/>
    <w:rsid w:val="00B80242"/>
    <w:rsid w:val="00B81786"/>
    <w:rsid w:val="00B84E14"/>
    <w:rsid w:val="00B84EBD"/>
    <w:rsid w:val="00BA074B"/>
    <w:rsid w:val="00BA20B8"/>
    <w:rsid w:val="00BA2526"/>
    <w:rsid w:val="00BB1242"/>
    <w:rsid w:val="00BC0EDC"/>
    <w:rsid w:val="00BC3584"/>
    <w:rsid w:val="00BC3F77"/>
    <w:rsid w:val="00BD463A"/>
    <w:rsid w:val="00BE72C4"/>
    <w:rsid w:val="00BF1A89"/>
    <w:rsid w:val="00BF36A0"/>
    <w:rsid w:val="00BF70D4"/>
    <w:rsid w:val="00C02706"/>
    <w:rsid w:val="00C07E3E"/>
    <w:rsid w:val="00C254FD"/>
    <w:rsid w:val="00C262FF"/>
    <w:rsid w:val="00C42AA9"/>
    <w:rsid w:val="00C54C09"/>
    <w:rsid w:val="00C73769"/>
    <w:rsid w:val="00C75450"/>
    <w:rsid w:val="00C77B54"/>
    <w:rsid w:val="00C80B5F"/>
    <w:rsid w:val="00C9072D"/>
    <w:rsid w:val="00C9421A"/>
    <w:rsid w:val="00C94E2E"/>
    <w:rsid w:val="00CA39BD"/>
    <w:rsid w:val="00CB668B"/>
    <w:rsid w:val="00CC25FD"/>
    <w:rsid w:val="00CF18EB"/>
    <w:rsid w:val="00CF3BE9"/>
    <w:rsid w:val="00CF4B83"/>
    <w:rsid w:val="00CF7D93"/>
    <w:rsid w:val="00D0065F"/>
    <w:rsid w:val="00D07043"/>
    <w:rsid w:val="00D11150"/>
    <w:rsid w:val="00D30DEE"/>
    <w:rsid w:val="00D318DD"/>
    <w:rsid w:val="00D40FC5"/>
    <w:rsid w:val="00D45474"/>
    <w:rsid w:val="00D52EAA"/>
    <w:rsid w:val="00D54618"/>
    <w:rsid w:val="00D55B92"/>
    <w:rsid w:val="00D600AF"/>
    <w:rsid w:val="00D6038B"/>
    <w:rsid w:val="00D61B20"/>
    <w:rsid w:val="00D61C96"/>
    <w:rsid w:val="00D71040"/>
    <w:rsid w:val="00D7272C"/>
    <w:rsid w:val="00D7321F"/>
    <w:rsid w:val="00D74187"/>
    <w:rsid w:val="00D76733"/>
    <w:rsid w:val="00D802C2"/>
    <w:rsid w:val="00D832D6"/>
    <w:rsid w:val="00D842CD"/>
    <w:rsid w:val="00D904AF"/>
    <w:rsid w:val="00D943E8"/>
    <w:rsid w:val="00DB0FE8"/>
    <w:rsid w:val="00DB4F28"/>
    <w:rsid w:val="00DD6170"/>
    <w:rsid w:val="00DD78D3"/>
    <w:rsid w:val="00DE38FF"/>
    <w:rsid w:val="00DE3E02"/>
    <w:rsid w:val="00DF0576"/>
    <w:rsid w:val="00DF11F3"/>
    <w:rsid w:val="00DF3616"/>
    <w:rsid w:val="00E06EFC"/>
    <w:rsid w:val="00E07625"/>
    <w:rsid w:val="00E141E6"/>
    <w:rsid w:val="00E15BA7"/>
    <w:rsid w:val="00E16407"/>
    <w:rsid w:val="00E212B2"/>
    <w:rsid w:val="00E226DD"/>
    <w:rsid w:val="00E27077"/>
    <w:rsid w:val="00E27F61"/>
    <w:rsid w:val="00E3715E"/>
    <w:rsid w:val="00E37F17"/>
    <w:rsid w:val="00E56723"/>
    <w:rsid w:val="00E60980"/>
    <w:rsid w:val="00E67698"/>
    <w:rsid w:val="00E73B47"/>
    <w:rsid w:val="00E81D0C"/>
    <w:rsid w:val="00E9008B"/>
    <w:rsid w:val="00EA17F8"/>
    <w:rsid w:val="00EA1BD0"/>
    <w:rsid w:val="00EA22E9"/>
    <w:rsid w:val="00EB4827"/>
    <w:rsid w:val="00EC4DE8"/>
    <w:rsid w:val="00ED2444"/>
    <w:rsid w:val="00ED679F"/>
    <w:rsid w:val="00EE4BD1"/>
    <w:rsid w:val="00EE7A7D"/>
    <w:rsid w:val="00EF3FCD"/>
    <w:rsid w:val="00EF6063"/>
    <w:rsid w:val="00EF608B"/>
    <w:rsid w:val="00F05A70"/>
    <w:rsid w:val="00F06BB9"/>
    <w:rsid w:val="00F0763E"/>
    <w:rsid w:val="00F1215D"/>
    <w:rsid w:val="00F219FD"/>
    <w:rsid w:val="00F24DC2"/>
    <w:rsid w:val="00F27333"/>
    <w:rsid w:val="00F43B70"/>
    <w:rsid w:val="00F45F39"/>
    <w:rsid w:val="00F54D20"/>
    <w:rsid w:val="00F55536"/>
    <w:rsid w:val="00F63814"/>
    <w:rsid w:val="00F70061"/>
    <w:rsid w:val="00F712F8"/>
    <w:rsid w:val="00F72327"/>
    <w:rsid w:val="00F723BA"/>
    <w:rsid w:val="00F752E8"/>
    <w:rsid w:val="00FA45F5"/>
    <w:rsid w:val="00FA6CBA"/>
    <w:rsid w:val="00FB1F0A"/>
    <w:rsid w:val="00FB33FB"/>
    <w:rsid w:val="00FB6172"/>
    <w:rsid w:val="00FC15C8"/>
    <w:rsid w:val="00FE3DD7"/>
    <w:rsid w:val="00FE7E0F"/>
    <w:rsid w:val="00FF0ADB"/>
    <w:rsid w:val="00FF3314"/>
    <w:rsid w:val="00FF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4A987-649C-4977-B8BA-61EE2433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Moorefield</dc:creator>
  <cp:keywords/>
  <dc:description/>
  <cp:lastModifiedBy>Scott Worley</cp:lastModifiedBy>
  <cp:revision>2</cp:revision>
  <dcterms:created xsi:type="dcterms:W3CDTF">2016-10-24T20:25:00Z</dcterms:created>
  <dcterms:modified xsi:type="dcterms:W3CDTF">2016-10-24T20:25:00Z</dcterms:modified>
</cp:coreProperties>
</file>